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555" w:rsidRDefault="009D53EA">
      <w:pPr>
        <w:spacing w:before="100" w:after="0" w:line="240" w:lineRule="auto"/>
        <w:ind w:left="26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2514600" cy="1212850"/>
            <wp:effectExtent l="0" t="0" r="0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55" w:rsidRDefault="001F3555">
      <w:pPr>
        <w:spacing w:before="1" w:after="0" w:line="120" w:lineRule="exact"/>
        <w:rPr>
          <w:sz w:val="12"/>
          <w:szCs w:val="12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0A2CCE">
      <w:pPr>
        <w:spacing w:before="29" w:after="0" w:line="240" w:lineRule="auto"/>
        <w:ind w:left="3265" w:right="320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Patrick Jackson 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ard</w:t>
      </w:r>
    </w:p>
    <w:p w:rsidR="001F3555" w:rsidRDefault="000A2CCE">
      <w:pPr>
        <w:spacing w:after="0" w:line="240" w:lineRule="auto"/>
        <w:ind w:left="3422" w:right="336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Nomination Process</w:t>
      </w:r>
    </w:p>
    <w:p w:rsidR="001F3555" w:rsidRDefault="001F3555">
      <w:pPr>
        <w:spacing w:before="15" w:after="0" w:line="260" w:lineRule="exact"/>
        <w:rPr>
          <w:sz w:val="26"/>
          <w:szCs w:val="26"/>
        </w:rPr>
      </w:pPr>
    </w:p>
    <w:p w:rsidR="001F3555" w:rsidRDefault="000A2CCE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Yankee Chapter PRSA seeks nominations for the Patr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ck Jackson Award.</w:t>
      </w:r>
    </w:p>
    <w:p w:rsidR="001F3555" w:rsidRDefault="001F3555">
      <w:pPr>
        <w:spacing w:before="17" w:after="0" w:line="260" w:lineRule="exact"/>
        <w:rPr>
          <w:sz w:val="26"/>
          <w:szCs w:val="26"/>
        </w:rPr>
      </w:pPr>
    </w:p>
    <w:p w:rsidR="001F3555" w:rsidRDefault="000A2CCE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About the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ard</w:t>
      </w:r>
    </w:p>
    <w:p w:rsidR="001F3555" w:rsidRDefault="001F3555">
      <w:pPr>
        <w:spacing w:before="15" w:after="0" w:line="260" w:lineRule="exact"/>
        <w:rPr>
          <w:sz w:val="26"/>
          <w:szCs w:val="26"/>
        </w:rPr>
      </w:pPr>
    </w:p>
    <w:p w:rsidR="001F3555" w:rsidRDefault="000A2CCE">
      <w:pPr>
        <w:spacing w:after="0" w:line="240" w:lineRule="auto"/>
        <w:ind w:left="120"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award was established in 1988, designed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recognize a professional who is not in the public relations field but nonethe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ess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uccessfully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uses public relations principles to benefit his or her organizat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 and society. The purpo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 of the Patrick Jackson Award is to recogni</w:t>
      </w:r>
      <w:r>
        <w:rPr>
          <w:rFonts w:ascii="Arial" w:eastAsia="Arial" w:hAnsi="Arial" w:cs="Arial"/>
          <w:spacing w:val="1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 excellence in the pract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 of public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relations and demonstrate a track record of build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relationships which earn tr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st.</w:t>
      </w:r>
    </w:p>
    <w:p w:rsidR="001F3555" w:rsidRDefault="001F3555">
      <w:pPr>
        <w:spacing w:before="16" w:after="0" w:line="260" w:lineRule="exact"/>
        <w:rPr>
          <w:sz w:val="26"/>
          <w:szCs w:val="26"/>
        </w:rPr>
      </w:pPr>
    </w:p>
    <w:p w:rsidR="001F3555" w:rsidRDefault="000A2CCE">
      <w:pPr>
        <w:spacing w:after="0" w:line="240" w:lineRule="auto"/>
        <w:ind w:left="120" w:right="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 light of the fact that an organi</w:t>
      </w:r>
      <w:r>
        <w:rPr>
          <w:rFonts w:ascii="Arial" w:eastAsia="Arial" w:hAnsi="Arial" w:cs="Arial"/>
          <w:spacing w:val="1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ation’s 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cess in relationship management often is a result of a team, the award may recognize the head of an organization or mov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ement, or, if appropriate, an organization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(for-profit or not-for-profit) which exemplifies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principle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sound public relations.</w:t>
      </w:r>
    </w:p>
    <w:p w:rsidR="001F3555" w:rsidRDefault="001F3555">
      <w:pPr>
        <w:spacing w:before="17" w:after="0" w:line="260" w:lineRule="exact"/>
        <w:rPr>
          <w:sz w:val="26"/>
          <w:szCs w:val="26"/>
        </w:rPr>
      </w:pPr>
    </w:p>
    <w:p w:rsidR="001F3555" w:rsidRDefault="000A2CCE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Criteria for the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ard</w:t>
      </w:r>
    </w:p>
    <w:p w:rsidR="001F3555" w:rsidRDefault="000A2CCE">
      <w:pPr>
        <w:spacing w:after="0" w:line="275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Nominees must have a proven record in at least one of the following areas:</w:t>
      </w:r>
    </w:p>
    <w:p w:rsidR="001F3555" w:rsidRDefault="000A2CCE">
      <w:pPr>
        <w:tabs>
          <w:tab w:val="left" w:pos="840"/>
        </w:tabs>
        <w:spacing w:after="0" w:line="240" w:lineRule="auto"/>
        <w:ind w:left="840" w:right="413" w:hanging="36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Building relationships that earn tru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 which contributes to an organi</w:t>
      </w:r>
      <w:r>
        <w:rPr>
          <w:rFonts w:ascii="Arial" w:eastAsia="Arial" w:hAnsi="Arial" w:cs="Arial"/>
          <w:spacing w:val="1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ation’s effectiveness or</w:t>
      </w:r>
    </w:p>
    <w:p w:rsidR="001F3555" w:rsidRDefault="000A2CCE">
      <w:pPr>
        <w:tabs>
          <w:tab w:val="left" w:pos="800"/>
        </w:tabs>
        <w:spacing w:after="0" w:line="240" w:lineRule="auto"/>
        <w:ind w:left="442" w:right="44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Demonstrating leade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ship in a crisis by using public relations prin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ples, or</w:t>
      </w:r>
    </w:p>
    <w:p w:rsidR="001F3555" w:rsidRDefault="000A2CCE">
      <w:pPr>
        <w:tabs>
          <w:tab w:val="left" w:pos="840"/>
        </w:tabs>
        <w:spacing w:after="0" w:line="240" w:lineRule="auto"/>
        <w:ind w:left="840" w:right="670" w:hanging="36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Bringing about changes in society by finding accommodation with public needs, or</w:t>
      </w:r>
    </w:p>
    <w:p w:rsidR="001F3555" w:rsidRDefault="000A2CCE">
      <w:pPr>
        <w:tabs>
          <w:tab w:val="left" w:pos="840"/>
        </w:tabs>
        <w:spacing w:after="0" w:line="240" w:lineRule="auto"/>
        <w:ind w:left="840" w:right="345" w:hanging="36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Showing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oncern for the common good, not just concern for the success of the movement or organization</w:t>
      </w:r>
    </w:p>
    <w:p w:rsidR="001F3555" w:rsidRDefault="001F3555">
      <w:pPr>
        <w:spacing w:before="16" w:after="0" w:line="260" w:lineRule="exact"/>
        <w:rPr>
          <w:sz w:val="26"/>
          <w:szCs w:val="26"/>
        </w:rPr>
      </w:pPr>
    </w:p>
    <w:p w:rsidR="001F3555" w:rsidRDefault="000A2CCE">
      <w:pPr>
        <w:spacing w:after="0" w:line="239" w:lineRule="auto"/>
        <w:ind w:left="120" w:righ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nominee (individual, or in the case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 organization, its CEO, or functional organizational head) must agree to be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esent at the award presentation. The nominee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hould be based in the PRSA/Yankee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Chapter service area of Maine, New Hampshire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Vermont.</w:t>
      </w:r>
    </w:p>
    <w:p w:rsidR="001F3555" w:rsidRDefault="001F3555">
      <w:pPr>
        <w:spacing w:before="16" w:after="0" w:line="260" w:lineRule="exact"/>
        <w:rPr>
          <w:sz w:val="26"/>
          <w:szCs w:val="26"/>
        </w:rPr>
      </w:pPr>
    </w:p>
    <w:p w:rsidR="001F3555" w:rsidRDefault="000A2CCE">
      <w:pPr>
        <w:spacing w:after="0" w:line="240" w:lineRule="auto"/>
        <w:ind w:left="120" w:right="3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award is presented at the PRSA/Yankee Chapter Annual Mee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 held during the month of November.</w:t>
      </w:r>
    </w:p>
    <w:p w:rsidR="001F3555" w:rsidRDefault="001F3555">
      <w:pPr>
        <w:spacing w:after="0"/>
        <w:sectPr w:rsidR="001F3555">
          <w:type w:val="continuous"/>
          <w:pgSz w:w="12240" w:h="15840"/>
          <w:pgMar w:top="1340" w:right="1360" w:bottom="280" w:left="1680" w:header="720" w:footer="720" w:gutter="0"/>
          <w:cols w:space="720"/>
        </w:sectPr>
      </w:pPr>
    </w:p>
    <w:p w:rsidR="007F0141" w:rsidRDefault="007F0141">
      <w:pPr>
        <w:spacing w:before="5" w:after="0" w:line="240" w:lineRule="auto"/>
        <w:ind w:left="3265" w:right="2846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Yankee PRSA </w:t>
      </w:r>
    </w:p>
    <w:p w:rsidR="001F3555" w:rsidRDefault="000A2CCE">
      <w:pPr>
        <w:spacing w:before="5" w:after="0" w:line="240" w:lineRule="auto"/>
        <w:ind w:left="3265" w:right="284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Patrick Jackson 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ard</w:t>
      </w:r>
    </w:p>
    <w:p w:rsidR="001F3555" w:rsidRDefault="000A2CCE">
      <w:pPr>
        <w:spacing w:after="0" w:line="240" w:lineRule="auto"/>
        <w:ind w:left="3236" w:right="281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Nomination Application</w:t>
      </w:r>
    </w:p>
    <w:p w:rsidR="001F3555" w:rsidRDefault="001F3555">
      <w:pPr>
        <w:spacing w:before="16" w:after="0" w:line="260" w:lineRule="exact"/>
        <w:rPr>
          <w:sz w:val="26"/>
          <w:szCs w:val="26"/>
        </w:rPr>
      </w:pPr>
    </w:p>
    <w:p w:rsidR="007F0141" w:rsidRPr="003B0927" w:rsidRDefault="007F0141" w:rsidP="007F0141">
      <w:pPr>
        <w:spacing w:after="0" w:line="240" w:lineRule="auto"/>
        <w:ind w:right="20"/>
        <w:jc w:val="center"/>
        <w:rPr>
          <w:rFonts w:ascii="Arial" w:eastAsia="Arial" w:hAnsi="Arial" w:cs="Arial"/>
          <w:color w:val="1F497D" w:themeColor="text2"/>
          <w:sz w:val="20"/>
          <w:szCs w:val="20"/>
          <w:u w:val="single"/>
        </w:rPr>
      </w:pPr>
      <w:r w:rsidRPr="003B0927">
        <w:rPr>
          <w:rFonts w:ascii="Arial" w:eastAsia="Arial" w:hAnsi="Arial" w:cs="Arial"/>
          <w:b/>
          <w:bCs/>
          <w:color w:val="1F497D" w:themeColor="text2"/>
          <w:sz w:val="20"/>
          <w:szCs w:val="20"/>
          <w:u w:val="single"/>
        </w:rPr>
        <w:t>Submission</w:t>
      </w:r>
      <w:r w:rsidRPr="003B0927">
        <w:rPr>
          <w:rFonts w:ascii="Arial" w:eastAsia="Arial" w:hAnsi="Arial" w:cs="Arial"/>
          <w:b/>
          <w:bCs/>
          <w:color w:val="1F497D" w:themeColor="text2"/>
          <w:spacing w:val="-12"/>
          <w:sz w:val="20"/>
          <w:szCs w:val="20"/>
          <w:u w:val="single"/>
        </w:rPr>
        <w:t xml:space="preserve"> </w:t>
      </w:r>
      <w:r w:rsidRPr="003B0927">
        <w:rPr>
          <w:rFonts w:ascii="Arial" w:eastAsia="Arial" w:hAnsi="Arial" w:cs="Arial"/>
          <w:b/>
          <w:bCs/>
          <w:color w:val="1F497D" w:themeColor="text2"/>
          <w:sz w:val="20"/>
          <w:szCs w:val="20"/>
          <w:u w:val="single"/>
        </w:rPr>
        <w:t>deadline</w:t>
      </w:r>
      <w:r w:rsidRPr="003B0927">
        <w:rPr>
          <w:rFonts w:ascii="Arial" w:eastAsia="Arial" w:hAnsi="Arial" w:cs="Arial"/>
          <w:b/>
          <w:bCs/>
          <w:color w:val="1F497D" w:themeColor="text2"/>
          <w:spacing w:val="-9"/>
          <w:sz w:val="20"/>
          <w:szCs w:val="20"/>
          <w:u w:val="single"/>
        </w:rPr>
        <w:t xml:space="preserve"> </w:t>
      </w:r>
      <w:r w:rsidRPr="003B0927">
        <w:rPr>
          <w:rFonts w:ascii="Arial" w:eastAsia="Arial" w:hAnsi="Arial" w:cs="Arial"/>
          <w:b/>
          <w:bCs/>
          <w:color w:val="1F497D" w:themeColor="text2"/>
          <w:spacing w:val="-1"/>
          <w:sz w:val="20"/>
          <w:szCs w:val="20"/>
          <w:u w:val="single"/>
        </w:rPr>
        <w:t>i</w:t>
      </w:r>
      <w:r w:rsidRPr="003B0927">
        <w:rPr>
          <w:rFonts w:ascii="Arial" w:eastAsia="Arial" w:hAnsi="Arial" w:cs="Arial"/>
          <w:b/>
          <w:bCs/>
          <w:color w:val="1F497D" w:themeColor="text2"/>
          <w:sz w:val="20"/>
          <w:szCs w:val="20"/>
          <w:u w:val="single"/>
        </w:rPr>
        <w:t>s</w:t>
      </w:r>
      <w:r w:rsidRPr="003B0927">
        <w:rPr>
          <w:rFonts w:ascii="Arial" w:eastAsia="Arial" w:hAnsi="Arial" w:cs="Arial"/>
          <w:b/>
          <w:bCs/>
          <w:color w:val="1F497D" w:themeColor="text2"/>
          <w:spacing w:val="-2"/>
          <w:sz w:val="20"/>
          <w:szCs w:val="20"/>
          <w:u w:val="single"/>
        </w:rPr>
        <w:t xml:space="preserve"> </w:t>
      </w:r>
      <w:r w:rsidRPr="003B0927">
        <w:rPr>
          <w:rFonts w:ascii="Arial" w:eastAsia="Arial" w:hAnsi="Arial" w:cs="Arial"/>
          <w:b/>
          <w:bCs/>
          <w:color w:val="1F497D" w:themeColor="text2"/>
          <w:sz w:val="20"/>
          <w:szCs w:val="20"/>
          <w:u w:val="single"/>
        </w:rPr>
        <w:t>September 26, 2014.</w:t>
      </w:r>
    </w:p>
    <w:p w:rsidR="001F3555" w:rsidRDefault="000A2CCE" w:rsidP="007F0141">
      <w:pPr>
        <w:spacing w:after="0" w:line="240" w:lineRule="auto"/>
        <w:ind w:left="2070" w:right="18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Questions?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hyperlink r:id="rId7">
        <w:r>
          <w:rPr>
            <w:rFonts w:ascii="Arial" w:eastAsia="Arial" w:hAnsi="Arial" w:cs="Arial"/>
            <w:b/>
            <w:bCs/>
            <w:sz w:val="24"/>
            <w:szCs w:val="24"/>
          </w:rPr>
          <w:t>Email a</w:t>
        </w:r>
        <w:r>
          <w:rPr>
            <w:rFonts w:ascii="Arial" w:eastAsia="Arial" w:hAnsi="Arial" w:cs="Arial"/>
            <w:b/>
            <w:bCs/>
            <w:spacing w:val="2"/>
            <w:sz w:val="24"/>
            <w:szCs w:val="24"/>
          </w:rPr>
          <w:t>w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ards@</w:t>
        </w:r>
        <w:r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t>y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ankeeprsa</w:t>
        </w:r>
        <w:r>
          <w:rPr>
            <w:rFonts w:ascii="Arial" w:eastAsia="Arial" w:hAnsi="Arial" w:cs="Arial"/>
            <w:b/>
            <w:bCs/>
            <w:spacing w:val="2"/>
            <w:sz w:val="24"/>
            <w:szCs w:val="24"/>
          </w:rPr>
          <w:t>.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org</w:t>
        </w:r>
      </w:hyperlink>
      <w:r w:rsidR="007F0141">
        <w:rPr>
          <w:rFonts w:ascii="Arial" w:eastAsia="Arial" w:hAnsi="Arial" w:cs="Arial"/>
          <w:b/>
          <w:bCs/>
          <w:sz w:val="24"/>
          <w:szCs w:val="24"/>
        </w:rPr>
        <w:t xml:space="preserve">  </w:t>
      </w:r>
    </w:p>
    <w:p w:rsidR="001F3555" w:rsidRDefault="001F3555">
      <w:pPr>
        <w:spacing w:before="15" w:after="0" w:line="260" w:lineRule="exact"/>
        <w:rPr>
          <w:sz w:val="26"/>
          <w:szCs w:val="26"/>
        </w:rPr>
      </w:pPr>
    </w:p>
    <w:p w:rsidR="001F3555" w:rsidRDefault="000A2CCE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return completed nomina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 form t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1F3555" w:rsidRDefault="001F3555">
      <w:pPr>
        <w:spacing w:before="16" w:after="0" w:line="260" w:lineRule="exact"/>
        <w:rPr>
          <w:sz w:val="26"/>
          <w:szCs w:val="26"/>
        </w:rPr>
      </w:pPr>
    </w:p>
    <w:p w:rsidR="001F3555" w:rsidRDefault="009D53E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Tara Payne</w:t>
      </w:r>
    </w:p>
    <w:p w:rsidR="009D53EA" w:rsidRDefault="009D53E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NHHEAF Network Organizations</w:t>
      </w:r>
    </w:p>
    <w:p w:rsidR="009D53EA" w:rsidRDefault="009D53E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</w:t>
      </w:r>
      <w:proofErr w:type="spellStart"/>
      <w:r>
        <w:rPr>
          <w:rFonts w:ascii="Arial" w:eastAsia="Arial" w:hAnsi="Arial" w:cs="Arial"/>
          <w:sz w:val="24"/>
          <w:szCs w:val="24"/>
        </w:rPr>
        <w:t>Barrell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Court</w:t>
      </w:r>
    </w:p>
    <w:p w:rsidR="009D53EA" w:rsidRDefault="009D53E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Concord, NH 03301</w:t>
      </w:r>
    </w:p>
    <w:p w:rsidR="009D53EA" w:rsidRDefault="009D53E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</w:p>
    <w:p w:rsidR="001F3555" w:rsidRDefault="003E30C9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hyperlink r:id="rId8">
        <w:r w:rsidR="000A2CCE">
          <w:rPr>
            <w:rFonts w:ascii="Arial" w:eastAsia="Arial" w:hAnsi="Arial" w:cs="Arial"/>
            <w:sz w:val="24"/>
            <w:szCs w:val="24"/>
          </w:rPr>
          <w:t>Email: awards@yankeeprsa.org</w:t>
        </w:r>
      </w:hyperlink>
    </w:p>
    <w:p w:rsidR="001F3555" w:rsidRDefault="001F3555">
      <w:pPr>
        <w:spacing w:before="19" w:after="0" w:line="260" w:lineRule="exact"/>
        <w:rPr>
          <w:sz w:val="26"/>
          <w:szCs w:val="26"/>
        </w:rPr>
      </w:pPr>
    </w:p>
    <w:p w:rsidR="001F3555" w:rsidRDefault="000A2CCE">
      <w:pPr>
        <w:spacing w:after="0" w:line="550" w:lineRule="atLeast"/>
        <w:ind w:left="120" w:right="87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Please 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bmit the information of the person making the nomination: Contact Phone:</w:t>
      </w:r>
    </w:p>
    <w:p w:rsidR="001F3555" w:rsidRDefault="000A2CCE">
      <w:pPr>
        <w:spacing w:after="0" w:line="240" w:lineRule="auto"/>
        <w:ind w:left="120" w:right="69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Contact Fax: Contact Email:</w:t>
      </w:r>
    </w:p>
    <w:p w:rsidR="001F3555" w:rsidRDefault="001F3555">
      <w:pPr>
        <w:spacing w:before="2" w:after="0" w:line="150" w:lineRule="exact"/>
        <w:rPr>
          <w:sz w:val="15"/>
          <w:szCs w:val="15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0A2CCE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Nominee Name:</w:t>
      </w:r>
    </w:p>
    <w:p w:rsidR="001F3555" w:rsidRDefault="000A2CCE">
      <w:pPr>
        <w:spacing w:before="3" w:after="0" w:line="276" w:lineRule="exact"/>
        <w:ind w:left="120" w:right="498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Nominee Position (if indi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dual): Organization Name:</w:t>
      </w:r>
    </w:p>
    <w:p w:rsidR="001F3555" w:rsidRDefault="000A2CCE">
      <w:pPr>
        <w:spacing w:after="0" w:line="276" w:lineRule="exact"/>
        <w:ind w:left="120" w:right="56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Street or Mailing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Address: 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, State, Zip Code Nominee Phone:</w:t>
      </w:r>
    </w:p>
    <w:p w:rsidR="001F3555" w:rsidRDefault="000A2CCE">
      <w:pPr>
        <w:spacing w:after="0" w:line="276" w:lineRule="exact"/>
        <w:ind w:left="120" w:right="68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Nominee Fax: Nominee Email:</w:t>
      </w:r>
    </w:p>
    <w:p w:rsidR="001F3555" w:rsidRDefault="001F3555">
      <w:pPr>
        <w:spacing w:before="8" w:after="0" w:line="140" w:lineRule="exact"/>
        <w:rPr>
          <w:sz w:val="14"/>
          <w:szCs w:val="14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0A2CCE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shou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d this nominee be considered for the Patrick Jacks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ard?</w:t>
      </w:r>
    </w:p>
    <w:p w:rsidR="001F3555" w:rsidRDefault="001F3555">
      <w:pPr>
        <w:spacing w:after="0" w:line="180" w:lineRule="exact"/>
        <w:rPr>
          <w:sz w:val="18"/>
          <w:szCs w:val="18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1F3555">
      <w:pPr>
        <w:spacing w:after="0" w:line="200" w:lineRule="exact"/>
        <w:rPr>
          <w:sz w:val="20"/>
          <w:szCs w:val="20"/>
        </w:rPr>
      </w:pPr>
    </w:p>
    <w:p w:rsidR="001F3555" w:rsidRDefault="000A2CCE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Please list 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o references that can 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est to the nominee’s qualifications.</w:t>
      </w:r>
    </w:p>
    <w:p w:rsidR="001F3555" w:rsidRPr="007F0141" w:rsidRDefault="000A2CCE" w:rsidP="007F0141">
      <w:pPr>
        <w:spacing w:after="0" w:line="275" w:lineRule="exact"/>
        <w:ind w:left="120" w:right="-20"/>
        <w:rPr>
          <w:rFonts w:ascii="Arial" w:eastAsia="Arial" w:hAnsi="Arial" w:cs="Arial"/>
          <w:sz w:val="24"/>
          <w:szCs w:val="24"/>
        </w:rPr>
        <w:sectPr w:rsidR="001F3555" w:rsidRPr="007F0141" w:rsidSect="007F0141">
          <w:headerReference w:type="default" r:id="rId9"/>
          <w:pgSz w:w="12240" w:h="15840"/>
          <w:pgMar w:top="1530" w:right="1720" w:bottom="280" w:left="1680" w:header="1745" w:footer="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Please provide name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 phone nu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bers and email add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esses.</w:t>
      </w:r>
    </w:p>
    <w:p w:rsidR="001F3555" w:rsidRDefault="000A2CCE" w:rsidP="007F0141">
      <w:pPr>
        <w:spacing w:before="5" w:after="0" w:line="240" w:lineRule="auto"/>
        <w:ind w:right="22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Patrick Jackson 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ard Recipients</w:t>
      </w:r>
    </w:p>
    <w:p w:rsidR="001F3555" w:rsidRDefault="001F3555">
      <w:pPr>
        <w:spacing w:before="15" w:after="0" w:line="260" w:lineRule="exact"/>
        <w:rPr>
          <w:sz w:val="26"/>
          <w:szCs w:val="26"/>
        </w:rPr>
      </w:pPr>
    </w:p>
    <w:p w:rsidR="009D53EA" w:rsidRPr="009D53EA" w:rsidRDefault="009D53EA" w:rsidP="009D53EA">
      <w:pPr>
        <w:spacing w:after="0" w:line="240" w:lineRule="auto"/>
        <w:ind w:left="800" w:right="-20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2012 – </w:t>
      </w:r>
      <w:r w:rsidRPr="009D53EA">
        <w:rPr>
          <w:rStyle w:val="Strong"/>
          <w:rFonts w:ascii="Arial" w:hAnsi="Arial" w:cs="Arial"/>
          <w:b w:val="0"/>
          <w:sz w:val="24"/>
          <w:szCs w:val="24"/>
        </w:rPr>
        <w:t xml:space="preserve">Bishop Gene Robinson, </w:t>
      </w:r>
      <w:r w:rsidRPr="009D53EA">
        <w:rPr>
          <w:rFonts w:ascii="Arial" w:hAnsi="Arial" w:cs="Arial"/>
          <w:sz w:val="24"/>
          <w:szCs w:val="24"/>
        </w:rPr>
        <w:t>Ninth Bishop of the Episcopal Diocese of NH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2011 – </w:t>
      </w:r>
      <w:r>
        <w:rPr>
          <w:rFonts w:ascii="Arial" w:eastAsia="Arial" w:hAnsi="Arial" w:cs="Arial"/>
          <w:color w:val="323232"/>
          <w:sz w:val="24"/>
          <w:szCs w:val="24"/>
        </w:rPr>
        <w:t>Dr. James W. Squires, founding president of the</w:t>
      </w:r>
    </w:p>
    <w:p w:rsidR="001F3555" w:rsidRDefault="000A2CCE">
      <w:pPr>
        <w:spacing w:after="0" w:line="240" w:lineRule="auto"/>
        <w:ind w:left="1549" w:right="478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23232"/>
          <w:sz w:val="24"/>
          <w:szCs w:val="24"/>
        </w:rPr>
        <w:t>Endowment for Health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2010 –</w:t>
      </w:r>
      <w:r w:rsidR="003D395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Phil Auger, New Ham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shire Cooperative Extension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2009 – </w:t>
      </w:r>
      <w:proofErr w:type="spellStart"/>
      <w:r>
        <w:rPr>
          <w:rFonts w:ascii="Arial" w:eastAsia="Arial" w:hAnsi="Arial" w:cs="Arial"/>
          <w:sz w:val="24"/>
          <w:szCs w:val="24"/>
        </w:rPr>
        <w:t>Amoskeag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Business Incubator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2008 – Denise </w:t>
      </w:r>
      <w:proofErr w:type="spellStart"/>
      <w:r>
        <w:rPr>
          <w:rFonts w:ascii="Arial" w:eastAsia="Arial" w:hAnsi="Arial" w:cs="Arial"/>
          <w:sz w:val="24"/>
          <w:szCs w:val="24"/>
        </w:rPr>
        <w:t>Doleac</w:t>
      </w:r>
      <w:proofErr w:type="spellEnd"/>
      <w:r>
        <w:rPr>
          <w:rFonts w:ascii="Arial" w:eastAsia="Arial" w:hAnsi="Arial" w:cs="Arial"/>
          <w:sz w:val="24"/>
          <w:szCs w:val="24"/>
        </w:rPr>
        <w:t>, executi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dir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ctor, Children's Museum of New</w:t>
      </w:r>
    </w:p>
    <w:p w:rsidR="001F3555" w:rsidRDefault="000A2CCE">
      <w:pPr>
        <w:spacing w:after="0" w:line="240" w:lineRule="auto"/>
        <w:ind w:left="158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Hampshire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2007 – Larry Gammon, Easter Seals of NH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2006 – Not given (Guest Speaker: -- Steve Barba)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2005 – Mary Allen </w:t>
      </w:r>
      <w:proofErr w:type="spellStart"/>
      <w:r>
        <w:rPr>
          <w:rFonts w:ascii="Arial" w:eastAsia="Arial" w:hAnsi="Arial" w:cs="Arial"/>
          <w:sz w:val="24"/>
          <w:szCs w:val="24"/>
        </w:rPr>
        <w:t>Lindemann</w:t>
      </w:r>
      <w:proofErr w:type="spellEnd"/>
      <w:r>
        <w:rPr>
          <w:rFonts w:ascii="Arial" w:eastAsia="Arial" w:hAnsi="Arial" w:cs="Arial"/>
          <w:sz w:val="24"/>
          <w:szCs w:val="24"/>
        </w:rPr>
        <w:t>, Coffee by Design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2004 – Thomas Raffio, Northeast Delta Den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al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2003 – Not given (Guest speaker: Mike McCurry, </w:t>
      </w:r>
      <w:proofErr w:type="spellStart"/>
      <w:r>
        <w:rPr>
          <w:rFonts w:ascii="Arial" w:eastAsia="Arial" w:hAnsi="Arial" w:cs="Arial"/>
          <w:sz w:val="24"/>
          <w:szCs w:val="24"/>
        </w:rPr>
        <w:t>fmr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press secretary)</w:t>
      </w:r>
    </w:p>
    <w:p w:rsidR="001F3555" w:rsidRDefault="001F3555">
      <w:pPr>
        <w:spacing w:before="17" w:after="0" w:line="260" w:lineRule="exact"/>
        <w:rPr>
          <w:sz w:val="26"/>
          <w:szCs w:val="26"/>
        </w:rPr>
      </w:pPr>
    </w:p>
    <w:p w:rsidR="001F3555" w:rsidRDefault="000A2CCE" w:rsidP="007F0141">
      <w:pPr>
        <w:spacing w:after="0" w:line="240" w:lineRule="auto"/>
        <w:ind w:right="-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ards below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former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kno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 as the Yankee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ard</w:t>
      </w:r>
    </w:p>
    <w:p w:rsidR="007F0141" w:rsidRDefault="007F0141" w:rsidP="007F0141">
      <w:pPr>
        <w:spacing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</w:p>
    <w:p w:rsidR="001F3555" w:rsidRDefault="000A2CCE">
      <w:pPr>
        <w:spacing w:after="0" w:line="275" w:lineRule="exact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2002 – John Crosier, President, NH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 &amp; Industry Association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2001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given (Guest Speaker: Judith Rich)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2000 – Michael Hickey, CEO, Verizon Wireless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1999 –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J. Bonnie Newman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1998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given (Guest speaker: G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nger </w:t>
      </w:r>
      <w:proofErr w:type="spellStart"/>
      <w:r>
        <w:rPr>
          <w:rFonts w:ascii="Arial" w:eastAsia="Arial" w:hAnsi="Arial" w:cs="Arial"/>
          <w:sz w:val="24"/>
          <w:szCs w:val="24"/>
        </w:rPr>
        <w:t>Hartidge</w:t>
      </w:r>
      <w:proofErr w:type="spellEnd"/>
      <w:r>
        <w:rPr>
          <w:rFonts w:ascii="Arial" w:eastAsia="Arial" w:hAnsi="Arial" w:cs="Arial"/>
          <w:sz w:val="24"/>
          <w:szCs w:val="24"/>
        </w:rPr>
        <w:t>, Southwest Airlines)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1997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Walter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Peterson, Governor NH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1996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William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Frain</w:t>
      </w:r>
      <w:proofErr w:type="spellEnd"/>
      <w:r>
        <w:rPr>
          <w:rFonts w:ascii="Arial" w:eastAsia="Arial" w:hAnsi="Arial" w:cs="Arial"/>
          <w:sz w:val="24"/>
          <w:szCs w:val="24"/>
        </w:rPr>
        <w:t>, President, CEO, PSNH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1995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James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Freedman, President, Dartmouth College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1994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John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Sortino</w:t>
      </w:r>
      <w:proofErr w:type="spellEnd"/>
      <w:r>
        <w:rPr>
          <w:rFonts w:ascii="Arial" w:eastAsia="Arial" w:hAnsi="Arial" w:cs="Arial"/>
          <w:sz w:val="24"/>
          <w:szCs w:val="24"/>
        </w:rPr>
        <w:t>, President, Vermont Teddy Bear</w:t>
      </w:r>
    </w:p>
    <w:p w:rsidR="001F3555" w:rsidRDefault="000A2CCE">
      <w:pPr>
        <w:spacing w:after="0" w:line="275" w:lineRule="exact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1993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Lew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Feldstein, President, NH Charitable Foundation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1992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Steve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Barba, President, Balsams Grand Resort &amp; Hotel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1991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John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Swope, President, Chubb Life America</w:t>
      </w:r>
    </w:p>
    <w:p w:rsidR="001F3555" w:rsidRDefault="000A2CCE">
      <w:pPr>
        <w:spacing w:after="0" w:line="240" w:lineRule="auto"/>
        <w:ind w:left="1654" w:right="333" w:hanging="8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1990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Shirley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Ganem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Exec. Dir., NH Task Force </w:t>
      </w:r>
      <w:proofErr w:type="gramStart"/>
      <w:r>
        <w:rPr>
          <w:rFonts w:ascii="Arial" w:eastAsia="Arial" w:hAnsi="Arial" w:cs="Arial"/>
          <w:sz w:val="24"/>
          <w:szCs w:val="24"/>
        </w:rPr>
        <w:t>Against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Child Abuse and Neglect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1989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Paul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Boffinge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>, President, Society for the Protection of NH Forests</w:t>
      </w:r>
    </w:p>
    <w:p w:rsidR="001F3555" w:rsidRDefault="000A2CCE">
      <w:pPr>
        <w:spacing w:after="0" w:line="240" w:lineRule="auto"/>
        <w:ind w:left="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1988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Sl</w:t>
      </w:r>
      <w:r>
        <w:rPr>
          <w:rFonts w:ascii="Arial" w:eastAsia="Arial" w:hAnsi="Arial" w:cs="Arial"/>
          <w:spacing w:val="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vio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Dupuis, Preside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 Catholic Medical Cen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</w:t>
      </w:r>
    </w:p>
    <w:sectPr w:rsidR="001F3555">
      <w:pgSz w:w="12240" w:h="15840"/>
      <w:pgMar w:top="1980" w:right="1720" w:bottom="280" w:left="1720" w:header="17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0C9" w:rsidRDefault="003E30C9">
      <w:pPr>
        <w:spacing w:after="0" w:line="240" w:lineRule="auto"/>
      </w:pPr>
      <w:r>
        <w:separator/>
      </w:r>
    </w:p>
  </w:endnote>
  <w:endnote w:type="continuationSeparator" w:id="0">
    <w:p w:rsidR="003E30C9" w:rsidRDefault="003E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0C9" w:rsidRDefault="003E30C9">
      <w:pPr>
        <w:spacing w:after="0" w:line="240" w:lineRule="auto"/>
      </w:pPr>
      <w:r>
        <w:separator/>
      </w:r>
    </w:p>
  </w:footnote>
  <w:footnote w:type="continuationSeparator" w:id="0">
    <w:p w:rsidR="003E30C9" w:rsidRDefault="003E3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55" w:rsidRDefault="001F3555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55"/>
    <w:rsid w:val="000A2CCE"/>
    <w:rsid w:val="00150D83"/>
    <w:rsid w:val="001F3555"/>
    <w:rsid w:val="003D395A"/>
    <w:rsid w:val="003E30C9"/>
    <w:rsid w:val="004D75E2"/>
    <w:rsid w:val="006A07EC"/>
    <w:rsid w:val="007F0141"/>
    <w:rsid w:val="008A229A"/>
    <w:rsid w:val="009D53EA"/>
    <w:rsid w:val="00C24824"/>
    <w:rsid w:val="00D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3CBC14-C377-44B3-A666-04382519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53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8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0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141"/>
  </w:style>
  <w:style w:type="paragraph" w:styleId="Footer">
    <w:name w:val="footer"/>
    <w:basedOn w:val="Normal"/>
    <w:link w:val="FooterChar"/>
    <w:uiPriority w:val="99"/>
    <w:unhideWhenUsed/>
    <w:rsid w:val="007F0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yankeeprs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wards@yankeeprs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Patrick Jackson Award_Nomination Information_2012_Final.doc</vt:lpstr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Patrick Jackson Award_Nomination Information_2012_Final.doc</dc:title>
  <dc:creator>STONES2</dc:creator>
  <cp:lastModifiedBy>Bob Lindquist</cp:lastModifiedBy>
  <cp:revision>2</cp:revision>
  <dcterms:created xsi:type="dcterms:W3CDTF">2014-05-13T01:46:00Z</dcterms:created>
  <dcterms:modified xsi:type="dcterms:W3CDTF">2014-05-13T01:46:00Z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2012-07-17T00:00:00Z</vt:filetime>
  </property>
  <property fmtid="{D5CDD505-2E9C-101B-9397-08002B2CF9AE}" pid="3" name="LastSaved">
    <vt:filetime>2013-05-20T00:00:00Z</vt:filetime>
  </property>
</Properties>
</file>